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3" w:rsidRDefault="00C712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Zeichnungsberechtigung</w:t>
      </w:r>
    </w:p>
    <w:p w:rsidR="00C712D3" w:rsidRDefault="00C712D3"/>
    <w:p w:rsidR="00C712D3" w:rsidRDefault="00C712D3"/>
    <w:p w:rsidR="00C712D3" w:rsidRDefault="00C712D3">
      <w:pPr>
        <w:ind w:left="709"/>
      </w:pPr>
    </w:p>
    <w:p w:rsidR="00C712D3" w:rsidRDefault="00C712D3">
      <w:pPr>
        <w:ind w:left="709"/>
        <w:rPr>
          <w:sz w:val="28"/>
        </w:rPr>
      </w:pPr>
      <w:r>
        <w:rPr>
          <w:sz w:val="28"/>
        </w:rPr>
        <w:t>Hiermit wird bestätigt, dass</w:t>
      </w:r>
    </w:p>
    <w:p w:rsidR="00C712D3" w:rsidRDefault="00C712D3">
      <w:pPr>
        <w:ind w:left="709"/>
        <w:rPr>
          <w:sz w:val="28"/>
        </w:rPr>
      </w:pPr>
    </w:p>
    <w:p w:rsidR="00C712D3" w:rsidRDefault="00C712D3">
      <w:pPr>
        <w:tabs>
          <w:tab w:val="left" w:pos="-284"/>
        </w:tabs>
        <w:spacing w:line="360" w:lineRule="auto"/>
        <w:ind w:left="2268" w:hanging="1559"/>
        <w:rPr>
          <w:sz w:val="28"/>
        </w:rPr>
      </w:pPr>
      <w:r>
        <w:rPr>
          <w:sz w:val="28"/>
        </w:rPr>
        <w:t>Herr/Frau</w:t>
      </w:r>
      <w:r>
        <w:rPr>
          <w:sz w:val="28"/>
        </w:rPr>
        <w:tab/>
        <w:t>____________________________________________</w:t>
      </w:r>
    </w:p>
    <w:p w:rsidR="00C712D3" w:rsidRDefault="00C712D3">
      <w:pPr>
        <w:spacing w:line="360" w:lineRule="auto"/>
        <w:ind w:left="2268" w:hanging="1559"/>
        <w:rPr>
          <w:sz w:val="28"/>
        </w:rPr>
      </w:pPr>
      <w:r>
        <w:rPr>
          <w:sz w:val="28"/>
        </w:rPr>
        <w:t>Funktion</w:t>
      </w:r>
      <w:r>
        <w:rPr>
          <w:sz w:val="28"/>
        </w:rPr>
        <w:tab/>
        <w:t>____________________________________________</w:t>
      </w:r>
    </w:p>
    <w:p w:rsidR="002E2C3A" w:rsidRDefault="002E2C3A">
      <w:pPr>
        <w:spacing w:line="360" w:lineRule="auto"/>
        <w:ind w:left="2268" w:hanging="1559"/>
        <w:rPr>
          <w:sz w:val="28"/>
        </w:rPr>
      </w:pPr>
    </w:p>
    <w:p w:rsidR="002E2C3A" w:rsidRDefault="002E2C3A" w:rsidP="002E2C3A">
      <w:pPr>
        <w:spacing w:line="360" w:lineRule="auto"/>
        <w:ind w:left="2268" w:hanging="1559"/>
        <w:rPr>
          <w:sz w:val="28"/>
        </w:rPr>
      </w:pPr>
      <w:r w:rsidRPr="002E2C3A">
        <w:rPr>
          <w:b/>
          <w:sz w:val="28"/>
        </w:rPr>
        <w:t>Unterschrift</w:t>
      </w:r>
      <w:r>
        <w:rPr>
          <w:sz w:val="28"/>
        </w:rPr>
        <w:tab/>
        <w:t xml:space="preserve"> ________________________________________</w:t>
      </w:r>
    </w:p>
    <w:p w:rsidR="002E2C3A" w:rsidRDefault="002E2C3A" w:rsidP="002E2C3A">
      <w:pPr>
        <w:spacing w:line="360" w:lineRule="auto"/>
        <w:ind w:left="2268" w:hanging="1559"/>
        <w:rPr>
          <w:sz w:val="28"/>
        </w:rPr>
      </w:pPr>
    </w:p>
    <w:p w:rsidR="00C712D3" w:rsidRDefault="00C712D3">
      <w:pPr>
        <w:ind w:left="709"/>
        <w:rPr>
          <w:sz w:val="28"/>
        </w:rPr>
      </w:pPr>
      <w:r>
        <w:rPr>
          <w:sz w:val="28"/>
        </w:rPr>
        <w:t>berechtigt ist, für die/den nachstehende/n</w:t>
      </w:r>
    </w:p>
    <w:p w:rsidR="00C712D3" w:rsidRDefault="00C712D3">
      <w:pPr>
        <w:ind w:left="709"/>
        <w:rPr>
          <w:sz w:val="28"/>
        </w:rPr>
      </w:pP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</w:r>
      <w:r w:rsidR="008E1E00">
        <w:rPr>
          <w:sz w:val="28"/>
        </w:rPr>
        <w:t>Stadt / Gemeinde / Gemeindeverbund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</w:r>
      <w:r w:rsidR="008E1E00">
        <w:rPr>
          <w:sz w:val="28"/>
        </w:rPr>
        <w:t>Verein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</w:r>
      <w:r w:rsidR="008E1E00">
        <w:rPr>
          <w:sz w:val="28"/>
        </w:rPr>
        <w:t>Stiftung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  <w:t>Sonstiges</w:t>
      </w:r>
    </w:p>
    <w:p w:rsidR="00C712D3" w:rsidRDefault="00C712D3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C712D3" w:rsidRDefault="00C712D3">
      <w:pPr>
        <w:ind w:left="709"/>
        <w:rPr>
          <w:sz w:val="28"/>
        </w:rPr>
      </w:pPr>
    </w:p>
    <w:p w:rsidR="00C712D3" w:rsidRDefault="000A6F16" w:rsidP="00C26867">
      <w:pPr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</w:t>
      </w:r>
      <w:r w:rsidR="00C712D3">
        <w:rPr>
          <w:sz w:val="28"/>
        </w:rPr>
        <w:t xml:space="preserve">sämtliche Unterlagen im Rahmen der </w:t>
      </w:r>
      <w:r w:rsidR="008E1E00">
        <w:rPr>
          <w:sz w:val="28"/>
        </w:rPr>
        <w:t>Naturpark-Förderung</w:t>
      </w:r>
      <w:r w:rsidR="00C712D3">
        <w:rPr>
          <w:sz w:val="28"/>
        </w:rPr>
        <w:t xml:space="preserve"> </w:t>
      </w:r>
      <w:r>
        <w:rPr>
          <w:sz w:val="28"/>
        </w:rPr>
        <w:t xml:space="preserve">   </w:t>
      </w:r>
      <w:r w:rsidR="00C712D3">
        <w:rPr>
          <w:sz w:val="28"/>
        </w:rPr>
        <w:t>rechtsgültig zu unterzeichnen und Erklärungen abzugeben.</w:t>
      </w:r>
    </w:p>
    <w:p w:rsidR="00C26867" w:rsidRDefault="00C26867" w:rsidP="00C26867">
      <w:pPr>
        <w:ind w:left="709"/>
        <w:rPr>
          <w:sz w:val="28"/>
        </w:rPr>
      </w:pPr>
    </w:p>
    <w:p w:rsidR="00C26867" w:rsidRDefault="000A6F16" w:rsidP="00C26867">
      <w:pPr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n</w:t>
      </w:r>
      <w:bookmarkStart w:id="0" w:name="_GoBack"/>
      <w:bookmarkEnd w:id="0"/>
      <w:r w:rsidR="00C26867">
        <w:rPr>
          <w:sz w:val="28"/>
        </w:rPr>
        <w:t>ur für Projekt…………………………………………………………….</w:t>
      </w:r>
    </w:p>
    <w:p w:rsidR="00C712D3" w:rsidRDefault="00C712D3">
      <w:pPr>
        <w:ind w:left="709"/>
        <w:rPr>
          <w:sz w:val="28"/>
        </w:rPr>
      </w:pPr>
    </w:p>
    <w:p w:rsidR="00C712D3" w:rsidRDefault="00C712D3">
      <w:pPr>
        <w:ind w:left="709"/>
        <w:rPr>
          <w:sz w:val="28"/>
        </w:rPr>
      </w:pPr>
      <w:r>
        <w:rPr>
          <w:sz w:val="28"/>
        </w:rPr>
        <w:t>Änderungen</w:t>
      </w:r>
      <w:r w:rsidR="008E1E00">
        <w:rPr>
          <w:sz w:val="28"/>
        </w:rPr>
        <w:t xml:space="preserve"> werden der zuständigen Naturpark-Geschäftsstelle </w:t>
      </w:r>
      <w:r>
        <w:rPr>
          <w:sz w:val="28"/>
        </w:rPr>
        <w:t>unverzüglich mitgeteilt.</w:t>
      </w:r>
    </w:p>
    <w:p w:rsidR="00C712D3" w:rsidRDefault="00C712D3">
      <w:pPr>
        <w:rPr>
          <w:sz w:val="28"/>
        </w:rPr>
      </w:pPr>
    </w:p>
    <w:p w:rsidR="002E2C3A" w:rsidRDefault="002E2C3A">
      <w:pPr>
        <w:ind w:left="709"/>
        <w:rPr>
          <w:sz w:val="28"/>
        </w:rPr>
      </w:pPr>
    </w:p>
    <w:p w:rsidR="002E2C3A" w:rsidRDefault="002E2C3A">
      <w:pPr>
        <w:ind w:left="709"/>
        <w:rPr>
          <w:sz w:val="28"/>
        </w:rPr>
      </w:pPr>
    </w:p>
    <w:p w:rsidR="002E2C3A" w:rsidRDefault="002E2C3A">
      <w:pPr>
        <w:ind w:left="709"/>
        <w:rPr>
          <w:sz w:val="28"/>
        </w:rPr>
      </w:pPr>
    </w:p>
    <w:p w:rsidR="00C712D3" w:rsidRDefault="002E2C3A">
      <w:pPr>
        <w:ind w:left="709"/>
        <w:rPr>
          <w:sz w:val="28"/>
        </w:rPr>
      </w:pPr>
      <w:r>
        <w:rPr>
          <w:sz w:val="28"/>
        </w:rPr>
        <w:t>______________________________________________</w:t>
      </w:r>
    </w:p>
    <w:p w:rsidR="00C712D3" w:rsidRDefault="00C712D3" w:rsidP="002E2C3A">
      <w:pPr>
        <w:ind w:left="709"/>
        <w:rPr>
          <w:sz w:val="28"/>
        </w:rPr>
      </w:pPr>
      <w:r>
        <w:rPr>
          <w:sz w:val="20"/>
        </w:rPr>
        <w:t>Ort / Datum</w:t>
      </w:r>
      <w:r>
        <w:rPr>
          <w:sz w:val="28"/>
        </w:rPr>
        <w:t xml:space="preserve"> </w:t>
      </w:r>
      <w:r w:rsidR="002E2C3A">
        <w:rPr>
          <w:sz w:val="28"/>
        </w:rPr>
        <w:t xml:space="preserve">/ </w:t>
      </w:r>
      <w:r w:rsidR="002E2C3A" w:rsidRPr="002E2C3A">
        <w:rPr>
          <w:sz w:val="20"/>
        </w:rPr>
        <w:t xml:space="preserve">Dienstsiegel </w:t>
      </w:r>
      <w:r w:rsidR="00E309F1">
        <w:rPr>
          <w:sz w:val="20"/>
        </w:rPr>
        <w:t>(</w:t>
      </w:r>
      <w:r w:rsidR="002E2C3A" w:rsidRPr="002E2C3A">
        <w:rPr>
          <w:sz w:val="20"/>
        </w:rPr>
        <w:t>oder Stempel</w:t>
      </w:r>
      <w:r w:rsidR="00E309F1">
        <w:rPr>
          <w:sz w:val="20"/>
        </w:rPr>
        <w:t>)</w:t>
      </w:r>
      <w:r w:rsidR="002E2C3A">
        <w:rPr>
          <w:sz w:val="28"/>
        </w:rPr>
        <w:t xml:space="preserve"> / </w:t>
      </w:r>
      <w:r w:rsidR="002E2C3A" w:rsidRPr="002E2C3A">
        <w:rPr>
          <w:sz w:val="20"/>
        </w:rPr>
        <w:t>Unterschrift (Dienst-)Vorgesetzte(r)</w:t>
      </w:r>
      <w:r>
        <w:rPr>
          <w:sz w:val="28"/>
        </w:rPr>
        <w:t xml:space="preserve"> </w:t>
      </w:r>
    </w:p>
    <w:p w:rsidR="00C712D3" w:rsidRDefault="00C712D3">
      <w:pPr>
        <w:rPr>
          <w:sz w:val="16"/>
        </w:rPr>
      </w:pPr>
    </w:p>
    <w:sectPr w:rsidR="00C712D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00" w:rsidRDefault="008E1E00">
      <w:r>
        <w:separator/>
      </w:r>
    </w:p>
  </w:endnote>
  <w:endnote w:type="continuationSeparator" w:id="0">
    <w:p w:rsidR="008E1E00" w:rsidRDefault="008E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3" w:rsidRDefault="00C712D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3" w:rsidRDefault="00C712D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00" w:rsidRDefault="008E1E00">
      <w:r>
        <w:separator/>
      </w:r>
    </w:p>
  </w:footnote>
  <w:footnote w:type="continuationSeparator" w:id="0">
    <w:p w:rsidR="008E1E00" w:rsidRDefault="008E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3" w:rsidRDefault="00C712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12D3" w:rsidRDefault="00C712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3" w:rsidRDefault="00C712D3">
    <w:pPr>
      <w:pStyle w:val="Kopfzeile"/>
      <w:tabs>
        <w:tab w:val="clear" w:pos="4536"/>
        <w:tab w:val="clear" w:pos="9072"/>
        <w:tab w:val="center" w:pos="4820"/>
        <w:tab w:val="right" w:pos="9639"/>
      </w:tabs>
      <w:spacing w:after="480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3"/>
    <w:rsid w:val="000A6F16"/>
    <w:rsid w:val="002727E2"/>
    <w:rsid w:val="002E2C3A"/>
    <w:rsid w:val="008E1E00"/>
    <w:rsid w:val="00C26867"/>
    <w:rsid w:val="00C712D3"/>
    <w:rsid w:val="00E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0A73-6CEE-460D-A0A6-2BAF9053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Zeichnungsberechtigung</vt:lpstr>
    </vt:vector>
  </TitlesOfParts>
  <Company>RP FR, Abt. 8 - Forstdirektion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Zeichnungsberechtigung</dc:title>
  <dc:creator>Müller, Reinhard (RPF)</dc:creator>
  <cp:lastModifiedBy>Regina Melch</cp:lastModifiedBy>
  <cp:revision>4</cp:revision>
  <cp:lastPrinted>2006-07-13T10:28:00Z</cp:lastPrinted>
  <dcterms:created xsi:type="dcterms:W3CDTF">2014-11-18T14:29:00Z</dcterms:created>
  <dcterms:modified xsi:type="dcterms:W3CDTF">2014-12-09T15:35:00Z</dcterms:modified>
</cp:coreProperties>
</file>